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7" w:rsidRDefault="00AC1067" w:rsidP="00AC1067">
      <w:pPr>
        <w:tabs>
          <w:tab w:val="center" w:pos="3362"/>
          <w:tab w:val="right" w:pos="6725"/>
        </w:tabs>
        <w:rPr>
          <w:rFonts w:ascii="楷体_GB2312" w:eastAsia="楷体_GB2312" w:hAnsi="Calibri" w:cs="Times New Roman"/>
          <w:b/>
          <w:bCs/>
          <w:color w:val="FF0000"/>
          <w:sz w:val="144"/>
          <w:szCs w:val="144"/>
        </w:rPr>
      </w:pPr>
      <w:r>
        <w:rPr>
          <w:rFonts w:ascii="楷体_GB2312" w:eastAsia="楷体_GB2312" w:hAnsi="Calibri" w:cs="Times New Roman" w:hint="eastAsia"/>
          <w:b/>
          <w:bCs/>
          <w:color w:val="FF0000"/>
          <w:sz w:val="144"/>
          <w:szCs w:val="144"/>
        </w:rPr>
        <w:t>工 会 信 息</w:t>
      </w:r>
    </w:p>
    <w:p w:rsidR="00AC1067" w:rsidRDefault="00AC1067" w:rsidP="00AC1067">
      <w:pPr>
        <w:spacing w:line="460" w:lineRule="exact"/>
        <w:rPr>
          <w:rFonts w:ascii="Calibri" w:eastAsia="宋体" w:hAnsi="Calibri" w:cs="Times New Roman"/>
          <w:b/>
          <w:bCs/>
        </w:rPr>
      </w:pPr>
    </w:p>
    <w:p w:rsidR="00AC1067" w:rsidRDefault="00AC1067" w:rsidP="00AC1067">
      <w:pPr>
        <w:jc w:val="center"/>
        <w:rPr>
          <w:rFonts w:ascii="仿宋_GB2312" w:eastAsia="仿宋_GB2312" w:hAnsi="Calibri" w:cs="Times New Roman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sz w:val="32"/>
          <w:szCs w:val="32"/>
        </w:rPr>
        <w:t>第六十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八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期</w:t>
      </w:r>
    </w:p>
    <w:p w:rsidR="00AC1067" w:rsidRDefault="00AC1067" w:rsidP="00AC1067">
      <w:pPr>
        <w:widowControl/>
        <w:wordWrap w:val="0"/>
        <w:ind w:right="120"/>
        <w:jc w:val="right"/>
        <w:rPr>
          <w:rFonts w:ascii="Calibri" w:eastAsia="宋体" w:hAnsi="Calibri" w:cs="Times New Roman"/>
          <w:b/>
          <w:bCs/>
          <w:sz w:val="28"/>
          <w:szCs w:val="28"/>
        </w:rPr>
      </w:pPr>
    </w:p>
    <w:p w:rsidR="00AC1067" w:rsidRDefault="00AC1067" w:rsidP="00AC1067">
      <w:pPr>
        <w:widowControl/>
        <w:ind w:right="575"/>
        <w:rPr>
          <w:rFonts w:ascii="宋体" w:eastAsia="宋体" w:hAnsi="宋体" w:cs="Times New Roman"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98A1BB" wp14:editId="0581403B">
                <wp:simplePos x="0" y="0"/>
                <wp:positionH relativeFrom="column">
                  <wp:posOffset>-228600</wp:posOffset>
                </wp:positionH>
                <wp:positionV relativeFrom="paragraph">
                  <wp:posOffset>311149</wp:posOffset>
                </wp:positionV>
                <wp:extent cx="55626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23A1" id="直接连接符 6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4.5pt" to="420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" strokecolor="red" strokeweight="1.5pt"/>
            </w:pict>
          </mc:Fallback>
        </mc:AlternateContent>
      </w:r>
      <w:r>
        <w:rPr>
          <w:rFonts w:ascii="宋体" w:eastAsia="宋体" w:hAnsi="宋体" w:cs="Times New Roman" w:hint="eastAsia"/>
          <w:bCs/>
          <w:sz w:val="30"/>
          <w:szCs w:val="30"/>
        </w:rPr>
        <w:t>吴忠市红</w:t>
      </w:r>
      <w:proofErr w:type="gramStart"/>
      <w:r>
        <w:rPr>
          <w:rFonts w:ascii="宋体" w:eastAsia="宋体" w:hAnsi="宋体" w:cs="Times New Roman" w:hint="eastAsia"/>
          <w:bCs/>
          <w:sz w:val="30"/>
          <w:szCs w:val="30"/>
        </w:rPr>
        <w:t>寺堡区总工会</w:t>
      </w:r>
      <w:proofErr w:type="gramEnd"/>
      <w:r>
        <w:rPr>
          <w:rFonts w:ascii="宋体" w:eastAsia="宋体" w:hAnsi="宋体" w:cs="Times New Roman" w:hint="eastAsia"/>
          <w:bCs/>
          <w:sz w:val="30"/>
          <w:szCs w:val="30"/>
        </w:rPr>
        <w:t>编             2020年</w:t>
      </w:r>
      <w:r>
        <w:rPr>
          <w:rFonts w:ascii="宋体" w:eastAsia="宋体" w:hAnsi="宋体" w:cs="Times New Roman"/>
          <w:bCs/>
          <w:sz w:val="30"/>
          <w:szCs w:val="30"/>
        </w:rPr>
        <w:t>9</w:t>
      </w:r>
      <w:r>
        <w:rPr>
          <w:rFonts w:ascii="宋体" w:eastAsia="宋体" w:hAnsi="宋体" w:cs="Times New Roman" w:hint="eastAsia"/>
          <w:bCs/>
          <w:sz w:val="30"/>
          <w:szCs w:val="30"/>
        </w:rPr>
        <w:t>月1</w:t>
      </w:r>
      <w:r>
        <w:rPr>
          <w:rFonts w:ascii="宋体" w:eastAsia="宋体" w:hAnsi="宋体" w:cs="Times New Roman"/>
          <w:bCs/>
          <w:sz w:val="30"/>
          <w:szCs w:val="30"/>
        </w:rPr>
        <w:t>4</w:t>
      </w:r>
      <w:r>
        <w:rPr>
          <w:rFonts w:ascii="宋体" w:eastAsia="宋体" w:hAnsi="宋体" w:cs="Times New Roman" w:hint="eastAsia"/>
          <w:bCs/>
          <w:sz w:val="30"/>
          <w:szCs w:val="30"/>
        </w:rPr>
        <w:t>日</w:t>
      </w:r>
    </w:p>
    <w:p w:rsidR="00AC1067" w:rsidRDefault="00AC1067" w:rsidP="00AC1067">
      <w:pPr>
        <w:pStyle w:val="a3"/>
        <w:shd w:val="clear" w:color="auto" w:fill="FFFFFF"/>
        <w:spacing w:before="0" w:beforeAutospacing="0" w:after="0" w:afterAutospacing="0" w:line="560" w:lineRule="exact"/>
        <w:ind w:firstLineChars="550" w:firstLine="2420"/>
        <w:rPr>
          <w:rFonts w:ascii="方正小标宋_GBK" w:eastAsia="方正小标宋_GBK" w:hAnsi="Arial" w:cs="Arial"/>
          <w:color w:val="191919"/>
          <w:sz w:val="44"/>
          <w:szCs w:val="44"/>
          <w:bdr w:val="none" w:sz="0" w:space="0" w:color="auto" w:frame="1"/>
        </w:rPr>
      </w:pPr>
      <w:r w:rsidRPr="00386C2C">
        <w:rPr>
          <w:rFonts w:ascii="方正小标宋_GBK" w:eastAsia="方正小标宋_GBK" w:hAnsi="Arial" w:cs="Arial" w:hint="eastAsia"/>
          <w:color w:val="191919"/>
          <w:sz w:val="44"/>
          <w:szCs w:val="44"/>
          <w:bdr w:val="none" w:sz="0" w:space="0" w:color="auto" w:frame="1"/>
        </w:rPr>
        <w:t>红</w:t>
      </w:r>
      <w:proofErr w:type="gramStart"/>
      <w:r w:rsidRPr="00386C2C">
        <w:rPr>
          <w:rFonts w:ascii="方正小标宋_GBK" w:eastAsia="方正小标宋_GBK" w:hAnsi="Arial" w:cs="Arial" w:hint="eastAsia"/>
          <w:color w:val="191919"/>
          <w:sz w:val="44"/>
          <w:szCs w:val="44"/>
          <w:bdr w:val="none" w:sz="0" w:space="0" w:color="auto" w:frame="1"/>
        </w:rPr>
        <w:t>寺堡区总工会</w:t>
      </w:r>
      <w:proofErr w:type="gramEnd"/>
    </w:p>
    <w:p w:rsidR="00AC1067" w:rsidRPr="00386C2C" w:rsidRDefault="00AC1067" w:rsidP="00AC1067">
      <w:pPr>
        <w:pStyle w:val="a3"/>
        <w:shd w:val="clear" w:color="auto" w:fill="FFFFFF"/>
        <w:spacing w:before="0" w:beforeAutospacing="0" w:after="0" w:afterAutospacing="0" w:line="560" w:lineRule="exact"/>
        <w:ind w:firstLineChars="350" w:firstLine="1540"/>
        <w:rPr>
          <w:rFonts w:ascii="方正小标宋_GBK" w:eastAsia="方正小标宋_GBK" w:hAnsi="Arial" w:cs="Arial"/>
          <w:color w:val="191919"/>
          <w:sz w:val="44"/>
          <w:szCs w:val="44"/>
          <w:bdr w:val="none" w:sz="0" w:space="0" w:color="auto" w:frame="1"/>
        </w:rPr>
      </w:pPr>
      <w:r w:rsidRPr="00386C2C">
        <w:rPr>
          <w:rFonts w:ascii="方正小标宋_GBK" w:eastAsia="方正小标宋_GBK" w:hAnsi="Arial" w:cs="Arial" w:hint="eastAsia"/>
          <w:color w:val="191919"/>
          <w:sz w:val="44"/>
          <w:szCs w:val="44"/>
          <w:bdr w:val="none" w:sz="0" w:space="0" w:color="auto" w:frame="1"/>
        </w:rPr>
        <w:t>开展</w:t>
      </w:r>
      <w:r>
        <w:rPr>
          <w:rFonts w:ascii="方正小标宋_GBK" w:eastAsia="方正小标宋_GBK" w:hAnsi="Arial" w:cs="Arial" w:hint="eastAsia"/>
          <w:color w:val="191919"/>
          <w:sz w:val="44"/>
          <w:szCs w:val="44"/>
          <w:bdr w:val="none" w:sz="0" w:space="0" w:color="auto" w:frame="1"/>
        </w:rPr>
        <w:t>网络安全</w:t>
      </w:r>
      <w:r w:rsidRPr="00386C2C">
        <w:rPr>
          <w:rFonts w:ascii="方正小标宋_GBK" w:eastAsia="方正小标宋_GBK" w:hAnsi="Arial" w:cs="Arial" w:hint="eastAsia"/>
          <w:color w:val="191919"/>
          <w:sz w:val="44"/>
          <w:szCs w:val="44"/>
          <w:bdr w:val="none" w:sz="0" w:space="0" w:color="auto" w:frame="1"/>
        </w:rPr>
        <w:t>宣传活动</w:t>
      </w:r>
    </w:p>
    <w:p w:rsidR="00AC1067" w:rsidRPr="00AC1067" w:rsidRDefault="00AC1067" w:rsidP="00AC1067">
      <w:pPr>
        <w:pStyle w:val="a3"/>
        <w:shd w:val="clear" w:color="auto" w:fill="FFFFFF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2029460</wp:posOffset>
            </wp:positionV>
            <wp:extent cx="3331210" cy="2962275"/>
            <wp:effectExtent l="0" t="0" r="254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14_1506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深入宣传贯彻习近平总书记关于网络强国的重要思想，宣传贯彻习近平总书记对网络安全工作“四个坚持”的重要指示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9月1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下午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，总工会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在博大购物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广场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开展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了以“网络安全为人民，网络安全靠人民”为主题的宣传活动。</w:t>
      </w:r>
    </w:p>
    <w:p w:rsidR="00AC1067" w:rsidRPr="00AC1067" w:rsidRDefault="00AC1067" w:rsidP="00AC1067">
      <w:pPr>
        <w:pStyle w:val="a3"/>
        <w:shd w:val="clear" w:color="auto" w:fill="FFFFFF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C1067">
        <w:rPr>
          <w:rFonts w:ascii="仿宋_GB2312" w:eastAsia="仿宋_GB2312" w:hAnsi="Arial" w:cs="Arial" w:hint="eastAsia"/>
          <w:color w:val="000000" w:themeColor="text1"/>
          <w:sz w:val="32"/>
          <w:szCs w:val="32"/>
          <w:bdr w:val="none" w:sz="0" w:space="0" w:color="auto" w:frame="1"/>
        </w:rPr>
        <w:t>此次集中宣传活动，总工会采取悬挂横幅、印发宣传资料、摆放展板等形式，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大力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宣传</w:t>
      </w:r>
      <w:r w:rsidRPr="00AC106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如何实现安全网上购物、如何保护隐</w:t>
      </w:r>
      <w:r w:rsidRPr="00AC106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私上网、如何防范个人信息泄露、如何树立正确的网络价值观、传递网络正能量等网络安全</w:t>
      </w:r>
      <w:r w:rsidRPr="00AC106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知识。</w:t>
      </w:r>
    </w:p>
    <w:p w:rsidR="00AC1067" w:rsidRPr="00AC1067" w:rsidRDefault="00AC1067" w:rsidP="00AC1067">
      <w:pPr>
        <w:pStyle w:val="a3"/>
        <w:shd w:val="clear" w:color="auto" w:fill="FFFFFF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1762125</wp:posOffset>
            </wp:positionH>
            <wp:positionV relativeFrom="paragraph">
              <wp:posOffset>29845</wp:posOffset>
            </wp:positionV>
            <wp:extent cx="3371850" cy="25241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14_1522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下一步，总工会还将继续以“国家网络安全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宣传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周”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活动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为契机，走进企业，面对面与职工开展网络安全宣传活动，让更多的职工掌握和了解个人信息保护，动员职工积极参加国家和自治区开展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AC1067">
        <w:rPr>
          <w:rFonts w:ascii="仿宋_GB2312" w:eastAsia="仿宋_GB2312" w:hint="eastAsia"/>
          <w:color w:val="000000" w:themeColor="text1"/>
          <w:sz w:val="32"/>
          <w:szCs w:val="32"/>
        </w:rPr>
        <w:t>“网络安全线上知识竞赛”等活动。</w:t>
      </w: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</w:p>
    <w:p w:rsidR="00AC1067" w:rsidRDefault="00AC1067" w:rsidP="00AC1067">
      <w:pPr>
        <w:rPr>
          <w:rFonts w:ascii="仿宋_GB2312" w:eastAsia="仿宋_GB2312" w:hint="eastAsia"/>
          <w:sz w:val="32"/>
          <w:szCs w:val="32"/>
        </w:rPr>
      </w:pP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C2483" wp14:editId="0BA1788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5257800" cy="20320"/>
                <wp:effectExtent l="9525" t="13970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8F52" id="直接连接符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pt" to="41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"/>
            </w:pict>
          </mc:Fallback>
        </mc:AlternateContent>
      </w:r>
    </w:p>
    <w:p w:rsidR="00AC1067" w:rsidRDefault="00AC1067" w:rsidP="00AC10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送：区、市总工会、区委办、人大办、政府办、政协办、</w:t>
      </w:r>
    </w:p>
    <w:p w:rsidR="00AC1067" w:rsidRPr="004834B8" w:rsidRDefault="00AC1067" w:rsidP="00AC10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8A835" wp14:editId="1779CDB3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372100" cy="12700"/>
                <wp:effectExtent l="9525" t="13970" r="952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BE34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42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宣传部、组织部、</w:t>
      </w:r>
      <w:proofErr w:type="gramStart"/>
      <w:r>
        <w:rPr>
          <w:rFonts w:ascii="仿宋_GB2312" w:eastAsia="仿宋_GB2312" w:hint="eastAsia"/>
          <w:sz w:val="32"/>
          <w:szCs w:val="32"/>
        </w:rPr>
        <w:t>网信办</w:t>
      </w:r>
      <w:bookmarkStart w:id="0" w:name="_GoBack"/>
      <w:bookmarkEnd w:id="0"/>
      <w:proofErr w:type="gramEnd"/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各基层工会。</w:t>
      </w:r>
    </w:p>
    <w:p w:rsidR="00AC1067" w:rsidRPr="00386C2C" w:rsidRDefault="00AC1067" w:rsidP="00AC1067"/>
    <w:p w:rsidR="005C7DF2" w:rsidRPr="00AC1067" w:rsidRDefault="005C7DF2"/>
    <w:sectPr w:rsidR="005C7DF2" w:rsidRPr="00AC1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67"/>
    <w:rsid w:val="00002EB2"/>
    <w:rsid w:val="00015C11"/>
    <w:rsid w:val="000170BA"/>
    <w:rsid w:val="00031E37"/>
    <w:rsid w:val="00032DD2"/>
    <w:rsid w:val="00035CBA"/>
    <w:rsid w:val="0004402C"/>
    <w:rsid w:val="00050BD5"/>
    <w:rsid w:val="0005127B"/>
    <w:rsid w:val="000518BA"/>
    <w:rsid w:val="0006008C"/>
    <w:rsid w:val="000772E4"/>
    <w:rsid w:val="00083150"/>
    <w:rsid w:val="0008411E"/>
    <w:rsid w:val="00090A02"/>
    <w:rsid w:val="000969C5"/>
    <w:rsid w:val="000A1AA8"/>
    <w:rsid w:val="000A34CD"/>
    <w:rsid w:val="000B1D96"/>
    <w:rsid w:val="000B1EA7"/>
    <w:rsid w:val="000C3D82"/>
    <w:rsid w:val="000C5254"/>
    <w:rsid w:val="000C73D3"/>
    <w:rsid w:val="000D186D"/>
    <w:rsid w:val="000D1CFD"/>
    <w:rsid w:val="000E6F71"/>
    <w:rsid w:val="000F4E0F"/>
    <w:rsid w:val="000F794A"/>
    <w:rsid w:val="000F7D16"/>
    <w:rsid w:val="00101173"/>
    <w:rsid w:val="00102D17"/>
    <w:rsid w:val="00111204"/>
    <w:rsid w:val="001337F4"/>
    <w:rsid w:val="00145BA2"/>
    <w:rsid w:val="00146403"/>
    <w:rsid w:val="001A1F3C"/>
    <w:rsid w:val="001A70CC"/>
    <w:rsid w:val="001B0875"/>
    <w:rsid w:val="001B26EB"/>
    <w:rsid w:val="001B5F63"/>
    <w:rsid w:val="001C684C"/>
    <w:rsid w:val="001D1C1D"/>
    <w:rsid w:val="001D4707"/>
    <w:rsid w:val="001D7E15"/>
    <w:rsid w:val="001E1ACA"/>
    <w:rsid w:val="001E336C"/>
    <w:rsid w:val="00200168"/>
    <w:rsid w:val="002136A0"/>
    <w:rsid w:val="00214B38"/>
    <w:rsid w:val="00217D54"/>
    <w:rsid w:val="00231E24"/>
    <w:rsid w:val="00242912"/>
    <w:rsid w:val="00253A54"/>
    <w:rsid w:val="00253EEE"/>
    <w:rsid w:val="002613CD"/>
    <w:rsid w:val="002678D2"/>
    <w:rsid w:val="00283ADB"/>
    <w:rsid w:val="00285454"/>
    <w:rsid w:val="002A13E7"/>
    <w:rsid w:val="002B151C"/>
    <w:rsid w:val="002C1829"/>
    <w:rsid w:val="002D78CC"/>
    <w:rsid w:val="002D78E7"/>
    <w:rsid w:val="002E782B"/>
    <w:rsid w:val="002E7E66"/>
    <w:rsid w:val="002F01A6"/>
    <w:rsid w:val="00307A28"/>
    <w:rsid w:val="0031247E"/>
    <w:rsid w:val="00320ADD"/>
    <w:rsid w:val="00333A57"/>
    <w:rsid w:val="003362E3"/>
    <w:rsid w:val="003421F7"/>
    <w:rsid w:val="003540BE"/>
    <w:rsid w:val="00355560"/>
    <w:rsid w:val="003560DF"/>
    <w:rsid w:val="00357103"/>
    <w:rsid w:val="00372296"/>
    <w:rsid w:val="003743BC"/>
    <w:rsid w:val="003756CC"/>
    <w:rsid w:val="0038394A"/>
    <w:rsid w:val="0038494D"/>
    <w:rsid w:val="0039410E"/>
    <w:rsid w:val="003C094C"/>
    <w:rsid w:val="003D00A5"/>
    <w:rsid w:val="003D753F"/>
    <w:rsid w:val="003E4BEB"/>
    <w:rsid w:val="003E6DC5"/>
    <w:rsid w:val="003E7F06"/>
    <w:rsid w:val="003F0BA0"/>
    <w:rsid w:val="003F51B9"/>
    <w:rsid w:val="003F53C4"/>
    <w:rsid w:val="00416997"/>
    <w:rsid w:val="00437AE3"/>
    <w:rsid w:val="00442F74"/>
    <w:rsid w:val="0044781A"/>
    <w:rsid w:val="00453C4F"/>
    <w:rsid w:val="00454CA4"/>
    <w:rsid w:val="00463951"/>
    <w:rsid w:val="004724E5"/>
    <w:rsid w:val="004724F7"/>
    <w:rsid w:val="0047344E"/>
    <w:rsid w:val="00474209"/>
    <w:rsid w:val="0048634A"/>
    <w:rsid w:val="004B13D6"/>
    <w:rsid w:val="004B219C"/>
    <w:rsid w:val="004C3489"/>
    <w:rsid w:val="004D2C16"/>
    <w:rsid w:val="004E66DD"/>
    <w:rsid w:val="004F183F"/>
    <w:rsid w:val="0050235B"/>
    <w:rsid w:val="005057DC"/>
    <w:rsid w:val="005106D7"/>
    <w:rsid w:val="005137F3"/>
    <w:rsid w:val="00513B8E"/>
    <w:rsid w:val="00515483"/>
    <w:rsid w:val="0053007E"/>
    <w:rsid w:val="00536C51"/>
    <w:rsid w:val="005402B4"/>
    <w:rsid w:val="00540BD2"/>
    <w:rsid w:val="00544755"/>
    <w:rsid w:val="0054774C"/>
    <w:rsid w:val="0055179B"/>
    <w:rsid w:val="00552D3E"/>
    <w:rsid w:val="0055489C"/>
    <w:rsid w:val="00555753"/>
    <w:rsid w:val="00562A2E"/>
    <w:rsid w:val="00567449"/>
    <w:rsid w:val="00570806"/>
    <w:rsid w:val="00574147"/>
    <w:rsid w:val="005845C5"/>
    <w:rsid w:val="005A5FF4"/>
    <w:rsid w:val="005B1BD0"/>
    <w:rsid w:val="005B7497"/>
    <w:rsid w:val="005C4844"/>
    <w:rsid w:val="005C7DF2"/>
    <w:rsid w:val="005D5CC5"/>
    <w:rsid w:val="005E2A3E"/>
    <w:rsid w:val="005F6E15"/>
    <w:rsid w:val="00600B6A"/>
    <w:rsid w:val="00612A42"/>
    <w:rsid w:val="006163BB"/>
    <w:rsid w:val="006248C4"/>
    <w:rsid w:val="00632B13"/>
    <w:rsid w:val="00636B95"/>
    <w:rsid w:val="00640437"/>
    <w:rsid w:val="006426D5"/>
    <w:rsid w:val="00643176"/>
    <w:rsid w:val="006468AB"/>
    <w:rsid w:val="006520BC"/>
    <w:rsid w:val="00660BC3"/>
    <w:rsid w:val="00660C91"/>
    <w:rsid w:val="00667A48"/>
    <w:rsid w:val="006B2B51"/>
    <w:rsid w:val="006B44AF"/>
    <w:rsid w:val="006B5039"/>
    <w:rsid w:val="006C3855"/>
    <w:rsid w:val="006C59A4"/>
    <w:rsid w:val="006E2A17"/>
    <w:rsid w:val="006F6958"/>
    <w:rsid w:val="006F7908"/>
    <w:rsid w:val="00713D51"/>
    <w:rsid w:val="007225F6"/>
    <w:rsid w:val="00723529"/>
    <w:rsid w:val="007505F2"/>
    <w:rsid w:val="00777551"/>
    <w:rsid w:val="007908D1"/>
    <w:rsid w:val="00791739"/>
    <w:rsid w:val="00795494"/>
    <w:rsid w:val="00797BD2"/>
    <w:rsid w:val="007A08C2"/>
    <w:rsid w:val="007A56E7"/>
    <w:rsid w:val="007B1E5D"/>
    <w:rsid w:val="007B774E"/>
    <w:rsid w:val="007B78F9"/>
    <w:rsid w:val="007C1836"/>
    <w:rsid w:val="007C466D"/>
    <w:rsid w:val="007C4F27"/>
    <w:rsid w:val="007D1566"/>
    <w:rsid w:val="007D2D1D"/>
    <w:rsid w:val="007E09D3"/>
    <w:rsid w:val="007E3300"/>
    <w:rsid w:val="007E6167"/>
    <w:rsid w:val="007F185F"/>
    <w:rsid w:val="007F5823"/>
    <w:rsid w:val="00804995"/>
    <w:rsid w:val="00815C60"/>
    <w:rsid w:val="008165CE"/>
    <w:rsid w:val="008238D9"/>
    <w:rsid w:val="00830335"/>
    <w:rsid w:val="00833BF0"/>
    <w:rsid w:val="00850B84"/>
    <w:rsid w:val="00872763"/>
    <w:rsid w:val="0088467E"/>
    <w:rsid w:val="00885C38"/>
    <w:rsid w:val="00887610"/>
    <w:rsid w:val="00890A3D"/>
    <w:rsid w:val="008933F2"/>
    <w:rsid w:val="008A1E1D"/>
    <w:rsid w:val="008A32A3"/>
    <w:rsid w:val="008A68CD"/>
    <w:rsid w:val="008A748F"/>
    <w:rsid w:val="008A7C49"/>
    <w:rsid w:val="008B5093"/>
    <w:rsid w:val="008C2E39"/>
    <w:rsid w:val="008C5C30"/>
    <w:rsid w:val="008E5869"/>
    <w:rsid w:val="008E5CE2"/>
    <w:rsid w:val="008F2708"/>
    <w:rsid w:val="008F501C"/>
    <w:rsid w:val="00901CBE"/>
    <w:rsid w:val="00905865"/>
    <w:rsid w:val="00906E7D"/>
    <w:rsid w:val="00920555"/>
    <w:rsid w:val="0092397A"/>
    <w:rsid w:val="009261B6"/>
    <w:rsid w:val="00947319"/>
    <w:rsid w:val="009613CC"/>
    <w:rsid w:val="00961C10"/>
    <w:rsid w:val="009627BB"/>
    <w:rsid w:val="0096353E"/>
    <w:rsid w:val="00983D8A"/>
    <w:rsid w:val="00990E4C"/>
    <w:rsid w:val="009A0F6C"/>
    <w:rsid w:val="009A6C2B"/>
    <w:rsid w:val="009A7D22"/>
    <w:rsid w:val="009B511C"/>
    <w:rsid w:val="009D274F"/>
    <w:rsid w:val="009D3D29"/>
    <w:rsid w:val="009E035D"/>
    <w:rsid w:val="009E2640"/>
    <w:rsid w:val="00A04F01"/>
    <w:rsid w:val="00A07A52"/>
    <w:rsid w:val="00A10553"/>
    <w:rsid w:val="00A31E0C"/>
    <w:rsid w:val="00A34058"/>
    <w:rsid w:val="00A4014F"/>
    <w:rsid w:val="00A41DBE"/>
    <w:rsid w:val="00A50075"/>
    <w:rsid w:val="00A67F17"/>
    <w:rsid w:val="00A70861"/>
    <w:rsid w:val="00A740B0"/>
    <w:rsid w:val="00A76D95"/>
    <w:rsid w:val="00A848B7"/>
    <w:rsid w:val="00A918B8"/>
    <w:rsid w:val="00A92CAC"/>
    <w:rsid w:val="00A92DC1"/>
    <w:rsid w:val="00AA4C38"/>
    <w:rsid w:val="00AB7D8B"/>
    <w:rsid w:val="00AC1067"/>
    <w:rsid w:val="00AC443F"/>
    <w:rsid w:val="00AD0FF3"/>
    <w:rsid w:val="00AD1468"/>
    <w:rsid w:val="00AD32E7"/>
    <w:rsid w:val="00AD6743"/>
    <w:rsid w:val="00AD71E7"/>
    <w:rsid w:val="00AE049F"/>
    <w:rsid w:val="00AE6C83"/>
    <w:rsid w:val="00AF571B"/>
    <w:rsid w:val="00B02067"/>
    <w:rsid w:val="00B13EC7"/>
    <w:rsid w:val="00B24EFD"/>
    <w:rsid w:val="00B33210"/>
    <w:rsid w:val="00B3365B"/>
    <w:rsid w:val="00B341BD"/>
    <w:rsid w:val="00B356CB"/>
    <w:rsid w:val="00B37D17"/>
    <w:rsid w:val="00B47A55"/>
    <w:rsid w:val="00B54BA5"/>
    <w:rsid w:val="00B6564A"/>
    <w:rsid w:val="00B71465"/>
    <w:rsid w:val="00B7186F"/>
    <w:rsid w:val="00B74207"/>
    <w:rsid w:val="00B85AB0"/>
    <w:rsid w:val="00B95C32"/>
    <w:rsid w:val="00BB2F7D"/>
    <w:rsid w:val="00BE1150"/>
    <w:rsid w:val="00BF6188"/>
    <w:rsid w:val="00BF7AE9"/>
    <w:rsid w:val="00C00DD6"/>
    <w:rsid w:val="00C030D6"/>
    <w:rsid w:val="00C11705"/>
    <w:rsid w:val="00C1196B"/>
    <w:rsid w:val="00C134D7"/>
    <w:rsid w:val="00C25426"/>
    <w:rsid w:val="00C32667"/>
    <w:rsid w:val="00C35D49"/>
    <w:rsid w:val="00C37BB1"/>
    <w:rsid w:val="00C54F1E"/>
    <w:rsid w:val="00C6304D"/>
    <w:rsid w:val="00C64785"/>
    <w:rsid w:val="00C64B5A"/>
    <w:rsid w:val="00C72F09"/>
    <w:rsid w:val="00C767E0"/>
    <w:rsid w:val="00CB06D4"/>
    <w:rsid w:val="00CB0BA5"/>
    <w:rsid w:val="00CB70CE"/>
    <w:rsid w:val="00CC3998"/>
    <w:rsid w:val="00CC4057"/>
    <w:rsid w:val="00CC4CBB"/>
    <w:rsid w:val="00CD0874"/>
    <w:rsid w:val="00CD21F5"/>
    <w:rsid w:val="00CD4C8F"/>
    <w:rsid w:val="00CF2ED5"/>
    <w:rsid w:val="00CF2EF3"/>
    <w:rsid w:val="00D05FB5"/>
    <w:rsid w:val="00D06B3E"/>
    <w:rsid w:val="00D11319"/>
    <w:rsid w:val="00D1221A"/>
    <w:rsid w:val="00D20DB9"/>
    <w:rsid w:val="00D34B1E"/>
    <w:rsid w:val="00D37D75"/>
    <w:rsid w:val="00D452BF"/>
    <w:rsid w:val="00D475C7"/>
    <w:rsid w:val="00D47E50"/>
    <w:rsid w:val="00D5223F"/>
    <w:rsid w:val="00D52E93"/>
    <w:rsid w:val="00D55815"/>
    <w:rsid w:val="00D65091"/>
    <w:rsid w:val="00D7238F"/>
    <w:rsid w:val="00D824FA"/>
    <w:rsid w:val="00D922C1"/>
    <w:rsid w:val="00DA7BD2"/>
    <w:rsid w:val="00DB4F74"/>
    <w:rsid w:val="00DB7833"/>
    <w:rsid w:val="00DC231E"/>
    <w:rsid w:val="00DC5431"/>
    <w:rsid w:val="00DE270A"/>
    <w:rsid w:val="00DF262B"/>
    <w:rsid w:val="00DF2B98"/>
    <w:rsid w:val="00DF379E"/>
    <w:rsid w:val="00E02B34"/>
    <w:rsid w:val="00E03FAB"/>
    <w:rsid w:val="00E16FEC"/>
    <w:rsid w:val="00E31D94"/>
    <w:rsid w:val="00E41639"/>
    <w:rsid w:val="00E441C2"/>
    <w:rsid w:val="00E5202D"/>
    <w:rsid w:val="00E555F3"/>
    <w:rsid w:val="00E56170"/>
    <w:rsid w:val="00E66DA0"/>
    <w:rsid w:val="00E74FF3"/>
    <w:rsid w:val="00E77195"/>
    <w:rsid w:val="00E82665"/>
    <w:rsid w:val="00E83228"/>
    <w:rsid w:val="00E874F3"/>
    <w:rsid w:val="00EA1693"/>
    <w:rsid w:val="00EA1989"/>
    <w:rsid w:val="00EB41C9"/>
    <w:rsid w:val="00EC1001"/>
    <w:rsid w:val="00EC1BF4"/>
    <w:rsid w:val="00EF2DB4"/>
    <w:rsid w:val="00F03117"/>
    <w:rsid w:val="00F30EC9"/>
    <w:rsid w:val="00F31909"/>
    <w:rsid w:val="00F4450A"/>
    <w:rsid w:val="00F53373"/>
    <w:rsid w:val="00F5454E"/>
    <w:rsid w:val="00F647A5"/>
    <w:rsid w:val="00F66487"/>
    <w:rsid w:val="00F70CDB"/>
    <w:rsid w:val="00F900CA"/>
    <w:rsid w:val="00FB11C6"/>
    <w:rsid w:val="00FB2B8C"/>
    <w:rsid w:val="00FB7FE1"/>
    <w:rsid w:val="00FD17FB"/>
    <w:rsid w:val="00FD2BB1"/>
    <w:rsid w:val="00FD403C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80BF"/>
  <w15:chartTrackingRefBased/>
  <w15:docId w15:val="{26191E1B-6534-4122-ADF2-1802210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06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C1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369</Characters>
  <Application>Microsoft Office Word</Application>
  <DocSecurity>0</DocSecurity>
  <Lines>3</Lines>
  <Paragraphs>1</Paragraphs>
  <ScaleCrop>false</ScaleCrop>
  <Company>微软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张怡</dc:creator>
  <cp:keywords/>
  <dc:description/>
  <cp:lastModifiedBy>张怡</cp:lastModifiedBy>
  <cp:revision>1</cp:revision>
  <cp:lastPrinted>2020-09-14T09:57:00Z</cp:lastPrinted>
  <dcterms:created xsi:type="dcterms:W3CDTF">2020-09-14T09:37:00Z</dcterms:created>
  <dcterms:modified xsi:type="dcterms:W3CDTF">2020-09-14T09:57:00Z</dcterms:modified>
</cp:coreProperties>
</file>